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Attendees:</w:t>
        <w:tab/>
        <w:t xml:space="preserve">Emma Raggett</w:t>
        <w:tab/>
        <w:tab/>
        <w:t xml:space="preserve">Keshan Flores</w:t>
        <w:tab/>
        <w:tab/>
      </w:r>
    </w:p>
    <w:p w:rsidR="00000000" w:rsidDel="00000000" w:rsidP="00000000" w:rsidRDefault="00000000" w:rsidRPr="00000000" w14:paraId="00000002">
      <w:pPr>
        <w:rPr/>
      </w:pPr>
      <w:r w:rsidDel="00000000" w:rsidR="00000000" w:rsidRPr="00000000">
        <w:rPr>
          <w:rtl w:val="0"/>
        </w:rPr>
        <w:tab/>
        <w:tab/>
        <w:t xml:space="preserve">Heather Kidman  </w:t>
        <w:tab/>
        <w:t xml:space="preserve">Nick Collett</w:t>
        <w:tab/>
        <w:tab/>
        <w:t xml:space="preserve">Ann Wright</w:t>
      </w:r>
    </w:p>
    <w:p w:rsidR="00000000" w:rsidDel="00000000" w:rsidP="00000000" w:rsidRDefault="00000000" w:rsidRPr="00000000" w14:paraId="00000003">
      <w:pPr>
        <w:rPr/>
      </w:pPr>
      <w:r w:rsidDel="00000000" w:rsidR="00000000" w:rsidRPr="00000000">
        <w:rPr>
          <w:rtl w:val="0"/>
        </w:rPr>
        <w:tab/>
        <w:tab/>
        <w:t xml:space="preserve">David Andrews</w:t>
        <w:tab/>
        <w:tab/>
        <w:t xml:space="preserve">Colin Shades</w:t>
        <w:tab/>
        <w:tab/>
        <w:t xml:space="preserve">Keith Witham</w:t>
      </w:r>
    </w:p>
    <w:p w:rsidR="00000000" w:rsidDel="00000000" w:rsidP="00000000" w:rsidRDefault="00000000" w:rsidRPr="00000000" w14:paraId="00000004">
      <w:pPr>
        <w:rPr/>
      </w:pPr>
      <w:r w:rsidDel="00000000" w:rsidR="00000000" w:rsidRPr="00000000">
        <w:rPr>
          <w:rtl w:val="0"/>
        </w:rPr>
        <w:tab/>
        <w:tab/>
        <w:t xml:space="preserve">Mike Price </w:t>
        <w:tab/>
        <w:tab/>
        <w:t xml:space="preserve">Jerome and Rebecca (Residents)</w:t>
        <w:tab/>
      </w:r>
    </w:p>
    <w:p w:rsidR="00000000" w:rsidDel="00000000" w:rsidP="00000000" w:rsidRDefault="00000000" w:rsidRPr="00000000" w14:paraId="00000005">
      <w:pPr>
        <w:rPr/>
      </w:pPr>
      <w:r w:rsidDel="00000000" w:rsidR="00000000" w:rsidRPr="00000000">
        <w:rPr>
          <w:rtl w:val="0"/>
        </w:rPr>
        <w:t xml:space="preserve">Apologies:</w:t>
        <w:tab/>
        <w:t xml:space="preserve">Katrina Marshall</w:t>
        <w:tab/>
        <w:t xml:space="preserve">Bob McShee </w:t>
        <w:tab/>
        <w:tab/>
        <w:t xml:space="preserve">Lisa Alderton</w:t>
      </w:r>
    </w:p>
    <w:p w:rsidR="00000000" w:rsidDel="00000000" w:rsidP="00000000" w:rsidRDefault="00000000" w:rsidRPr="00000000" w14:paraId="00000006">
      <w:pPr>
        <w:rPr/>
      </w:pPr>
      <w:r w:rsidDel="00000000" w:rsidR="00000000" w:rsidRPr="00000000">
        <w:rPr>
          <w:rtl w:val="0"/>
        </w:rPr>
        <w:tab/>
        <w:tab/>
        <w:t xml:space="preserve">Sam Fisk</w:t>
        <w:tab/>
        <w:tab/>
        <w:t xml:space="preserve">Belinda Barrett</w:t>
        <w:tab/>
        <w:tab/>
        <w:t xml:space="preserve">Amanda Creese</w:t>
      </w:r>
    </w:p>
    <w:p w:rsidR="00000000" w:rsidDel="00000000" w:rsidP="00000000" w:rsidRDefault="00000000" w:rsidRPr="00000000" w14:paraId="00000007">
      <w:pPr>
        <w:ind w:left="720" w:firstLine="720"/>
        <w:rPr/>
      </w:pPr>
      <w:r w:rsidDel="00000000" w:rsidR="00000000" w:rsidRPr="00000000">
        <w:rPr>
          <w:rtl w:val="0"/>
        </w:rPr>
        <w:tab/>
      </w:r>
    </w:p>
    <w:p w:rsidR="00000000" w:rsidDel="00000000" w:rsidP="00000000" w:rsidRDefault="00000000" w:rsidRPr="00000000" w14:paraId="00000008">
      <w:pPr>
        <w:rPr/>
      </w:pPr>
      <w:r w:rsidDel="00000000" w:rsidR="00000000" w:rsidRPr="00000000">
        <w:rPr>
          <w:rtl w:val="0"/>
        </w:rPr>
        <w:t xml:space="preserve">Chair: </w:t>
        <w:tab/>
        <w:tab/>
        <w:t xml:space="preserve">David Andrews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Approval of Minutes from June’s meeting: Committee approved</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Surrey County council (SCC) – Keith Witham</w:t>
      </w:r>
    </w:p>
    <w:p w:rsidR="00000000" w:rsidDel="00000000" w:rsidP="00000000" w:rsidRDefault="00000000" w:rsidRPr="00000000" w14:paraId="0000000D">
      <w:pPr>
        <w:jc w:val="both"/>
        <w:rPr/>
      </w:pPr>
      <w:r w:rsidDel="00000000" w:rsidR="00000000" w:rsidRPr="00000000">
        <w:rPr>
          <w:rtl w:val="0"/>
        </w:rPr>
        <w:t xml:space="preserve">Keith has published his updated report on the 1</w:t>
      </w:r>
      <w:r w:rsidDel="00000000" w:rsidR="00000000" w:rsidRPr="00000000">
        <w:rPr>
          <w:vertAlign w:val="superscript"/>
          <w:rtl w:val="0"/>
        </w:rPr>
        <w:t xml:space="preserve">st</w:t>
      </w:r>
      <w:r w:rsidDel="00000000" w:rsidR="00000000" w:rsidRPr="00000000">
        <w:rPr>
          <w:rtl w:val="0"/>
        </w:rPr>
        <w:t xml:space="preserve"> July to everyone via email. Lots going on in Surrey at the moment. Keith attached a thank you from the Queen Emma has asked for a PDF/word version to print off and post around the village. </w:t>
      </w:r>
    </w:p>
    <w:p w:rsidR="00000000" w:rsidDel="00000000" w:rsidP="00000000" w:rsidRDefault="00000000" w:rsidRPr="00000000" w14:paraId="0000000E">
      <w:pPr>
        <w:jc w:val="both"/>
        <w:rPr/>
      </w:pPr>
      <w:r w:rsidDel="00000000" w:rsidR="00000000" w:rsidRPr="00000000">
        <w:rPr>
          <w:rtl w:val="0"/>
        </w:rPr>
        <w:t xml:space="preserve">1.2 Guildford Borough Council – Bob McShee</w:t>
      </w:r>
    </w:p>
    <w:p w:rsidR="00000000" w:rsidDel="00000000" w:rsidP="00000000" w:rsidRDefault="00000000" w:rsidRPr="00000000" w14:paraId="0000000F">
      <w:pPr>
        <w:jc w:val="both"/>
        <w:rPr/>
      </w:pPr>
      <w:r w:rsidDel="00000000" w:rsidR="00000000" w:rsidRPr="00000000">
        <w:rPr>
          <w:rtl w:val="0"/>
        </w:rPr>
        <w:t xml:space="preserve">Emma has emailed Bob to ask if he will be attending going forward, if not who would be replacing Bob? Bob could not attend the July meeting but will join us in August. David to ask for a copy of the Grass cutting schedule.  </w:t>
      </w:r>
    </w:p>
    <w:p w:rsidR="00000000" w:rsidDel="00000000" w:rsidP="00000000" w:rsidRDefault="00000000" w:rsidRPr="00000000" w14:paraId="00000010">
      <w:pPr>
        <w:jc w:val="both"/>
        <w:rPr/>
      </w:pPr>
      <w:r w:rsidDel="00000000" w:rsidR="00000000" w:rsidRPr="00000000">
        <w:rPr>
          <w:rtl w:val="0"/>
        </w:rPr>
        <w:t xml:space="preserve">1.3 WPC Mike Price </w:t>
      </w:r>
    </w:p>
    <w:p w:rsidR="00000000" w:rsidDel="00000000" w:rsidP="00000000" w:rsidRDefault="00000000" w:rsidRPr="00000000" w14:paraId="00000011">
      <w:pPr>
        <w:jc w:val="both"/>
        <w:rPr/>
      </w:pPr>
      <w:r w:rsidDel="00000000" w:rsidR="00000000" w:rsidRPr="00000000">
        <w:rPr>
          <w:rtl w:val="0"/>
        </w:rPr>
        <w:t xml:space="preserve">1. Goal posts – Jacobs Well Recreation Ground</w:t>
      </w:r>
    </w:p>
    <w:p w:rsidR="00000000" w:rsidDel="00000000" w:rsidP="00000000" w:rsidRDefault="00000000" w:rsidRPr="00000000" w14:paraId="00000012">
      <w:pPr>
        <w:jc w:val="both"/>
        <w:rPr/>
      </w:pPr>
      <w:r w:rsidDel="00000000" w:rsidR="00000000" w:rsidRPr="00000000">
        <w:rPr>
          <w:rtl w:val="0"/>
        </w:rPr>
        <w:t xml:space="preserve">Sadly, the securing pins for one of the goal posts are being repeatedly removed. The goals</w:t>
      </w:r>
    </w:p>
    <w:p w:rsidR="00000000" w:rsidDel="00000000" w:rsidP="00000000" w:rsidRDefault="00000000" w:rsidRPr="00000000" w14:paraId="00000013">
      <w:pPr>
        <w:jc w:val="both"/>
        <w:rPr/>
      </w:pPr>
      <w:r w:rsidDel="00000000" w:rsidR="00000000" w:rsidRPr="00000000">
        <w:rPr>
          <w:rtl w:val="0"/>
        </w:rPr>
        <w:t xml:space="preserve">were specifically sited to allow one to remain in the shade during sunny afternoons.</w:t>
      </w:r>
    </w:p>
    <w:p w:rsidR="00000000" w:rsidDel="00000000" w:rsidP="00000000" w:rsidRDefault="00000000" w:rsidRPr="00000000" w14:paraId="00000014">
      <w:pPr>
        <w:jc w:val="both"/>
        <w:rPr/>
      </w:pPr>
      <w:r w:rsidDel="00000000" w:rsidR="00000000" w:rsidRPr="00000000">
        <w:rPr>
          <w:rtl w:val="0"/>
        </w:rPr>
        <w:t xml:space="preserve">Similarly, the location of both of the goal posts was specifically chosen to prevent the use of</w:t>
      </w:r>
    </w:p>
    <w:p w:rsidR="00000000" w:rsidDel="00000000" w:rsidP="00000000" w:rsidRDefault="00000000" w:rsidRPr="00000000" w14:paraId="00000015">
      <w:pPr>
        <w:jc w:val="both"/>
        <w:rPr/>
      </w:pPr>
      <w:r w:rsidDel="00000000" w:rsidR="00000000" w:rsidRPr="00000000">
        <w:rPr>
          <w:rtl w:val="0"/>
        </w:rPr>
        <w:t xml:space="preserve">the posts by teams because of the serious issues experienced in the past with parking on</w:t>
      </w:r>
    </w:p>
    <w:p w:rsidR="00000000" w:rsidDel="00000000" w:rsidP="00000000" w:rsidRDefault="00000000" w:rsidRPr="00000000" w14:paraId="00000016">
      <w:pPr>
        <w:jc w:val="both"/>
        <w:rPr/>
      </w:pPr>
      <w:r w:rsidDel="00000000" w:rsidR="00000000" w:rsidRPr="00000000">
        <w:rPr>
          <w:rtl w:val="0"/>
        </w:rPr>
        <w:t xml:space="preserve">Jacobs Well Road. We would ask residents to not interfere with the siting of the goalposts.</w:t>
      </w:r>
    </w:p>
    <w:p w:rsidR="00000000" w:rsidDel="00000000" w:rsidP="00000000" w:rsidRDefault="00000000" w:rsidRPr="00000000" w14:paraId="00000017">
      <w:pPr>
        <w:jc w:val="both"/>
        <w:rPr/>
      </w:pPr>
      <w:r w:rsidDel="00000000" w:rsidR="00000000" w:rsidRPr="00000000">
        <w:rPr>
          <w:rtl w:val="0"/>
        </w:rPr>
        <w:t xml:space="preserve">2. Oak Processionary Moth (OPM) Nests – Harry’s Meadow</w:t>
      </w:r>
    </w:p>
    <w:p w:rsidR="00000000" w:rsidDel="00000000" w:rsidP="00000000" w:rsidRDefault="00000000" w:rsidRPr="00000000" w14:paraId="00000018">
      <w:pPr>
        <w:jc w:val="both"/>
        <w:rPr/>
      </w:pPr>
      <w:r w:rsidDel="00000000" w:rsidR="00000000" w:rsidRPr="00000000">
        <w:rPr>
          <w:rtl w:val="0"/>
        </w:rPr>
        <w:t xml:space="preserve">Six OPM nests have been removed from trees at the edge of Harry’s Meadow and the village</w:t>
      </w:r>
    </w:p>
    <w:p w:rsidR="00000000" w:rsidDel="00000000" w:rsidP="00000000" w:rsidRDefault="00000000" w:rsidRPr="00000000" w14:paraId="00000019">
      <w:pPr>
        <w:jc w:val="both"/>
        <w:rPr/>
      </w:pPr>
      <w:r w:rsidDel="00000000" w:rsidR="00000000" w:rsidRPr="00000000">
        <w:rPr>
          <w:rtl w:val="0"/>
        </w:rPr>
        <w:t xml:space="preserve">hall car park. A warning sign has been erected on the height barrier to explain about the</w:t>
      </w:r>
    </w:p>
    <w:p w:rsidR="00000000" w:rsidDel="00000000" w:rsidP="00000000" w:rsidRDefault="00000000" w:rsidRPr="00000000" w14:paraId="0000001A">
      <w:pPr>
        <w:jc w:val="both"/>
        <w:rPr/>
      </w:pPr>
      <w:r w:rsidDel="00000000" w:rsidR="00000000" w:rsidRPr="00000000">
        <w:rPr>
          <w:rtl w:val="0"/>
        </w:rPr>
        <w:t xml:space="preserve">risks from the OPM’s toxic hairs.</w:t>
      </w:r>
    </w:p>
    <w:p w:rsidR="00000000" w:rsidDel="00000000" w:rsidP="00000000" w:rsidRDefault="00000000" w:rsidRPr="00000000" w14:paraId="0000001B">
      <w:pPr>
        <w:jc w:val="both"/>
        <w:rPr/>
      </w:pPr>
      <w:r w:rsidDel="00000000" w:rsidR="00000000" w:rsidRPr="00000000">
        <w:rPr>
          <w:rtl w:val="0"/>
        </w:rPr>
        <w:t xml:space="preserve">3. Duck sign – Moat House Pond</w:t>
      </w:r>
    </w:p>
    <w:p w:rsidR="00000000" w:rsidDel="00000000" w:rsidP="00000000" w:rsidRDefault="00000000" w:rsidRPr="00000000" w14:paraId="0000001C">
      <w:pPr>
        <w:jc w:val="both"/>
        <w:rPr/>
      </w:pPr>
      <w:r w:rsidDel="00000000" w:rsidR="00000000" w:rsidRPr="00000000">
        <w:rPr>
          <w:rtl w:val="0"/>
        </w:rPr>
        <w:t xml:space="preserve">In response to concerns from residents about vermin eating uneaten bread at Moat House</w:t>
      </w:r>
    </w:p>
    <w:p w:rsidR="00000000" w:rsidDel="00000000" w:rsidP="00000000" w:rsidRDefault="00000000" w:rsidRPr="00000000" w14:paraId="0000001D">
      <w:pPr>
        <w:jc w:val="both"/>
        <w:rPr/>
      </w:pPr>
      <w:r w:rsidDel="00000000" w:rsidR="00000000" w:rsidRPr="00000000">
        <w:rPr>
          <w:rtl w:val="0"/>
        </w:rPr>
        <w:t xml:space="preserve">Pond, and the poor nutritional value of bread, a sign has been erected to educate residents</w:t>
      </w:r>
    </w:p>
    <w:p w:rsidR="00000000" w:rsidDel="00000000" w:rsidP="00000000" w:rsidRDefault="00000000" w:rsidRPr="00000000" w14:paraId="0000001E">
      <w:pPr>
        <w:jc w:val="both"/>
        <w:rPr/>
      </w:pPr>
      <w:r w:rsidDel="00000000" w:rsidR="00000000" w:rsidRPr="00000000">
        <w:rPr>
          <w:rtl w:val="0"/>
        </w:rPr>
        <w:t xml:space="preserve">about more suitable alternatives.</w:t>
      </w:r>
    </w:p>
    <w:p w:rsidR="00000000" w:rsidDel="00000000" w:rsidP="00000000" w:rsidRDefault="00000000" w:rsidRPr="00000000" w14:paraId="0000001F">
      <w:pPr>
        <w:jc w:val="both"/>
        <w:rPr/>
      </w:pPr>
      <w:r w:rsidDel="00000000" w:rsidR="00000000" w:rsidRPr="00000000">
        <w:rPr>
          <w:rtl w:val="0"/>
        </w:rPr>
        <w:t xml:space="preserve">4. Replacement kissing gate and fence – Harry’s Meadow</w:t>
      </w:r>
    </w:p>
    <w:p w:rsidR="00000000" w:rsidDel="00000000" w:rsidP="00000000" w:rsidRDefault="00000000" w:rsidRPr="00000000" w14:paraId="00000020">
      <w:pPr>
        <w:jc w:val="both"/>
        <w:rPr/>
      </w:pPr>
      <w:r w:rsidDel="00000000" w:rsidR="00000000" w:rsidRPr="00000000">
        <w:rPr>
          <w:rtl w:val="0"/>
        </w:rPr>
        <w:t xml:space="preserve">Quotes have been received for a metal kissing gate together with a replacement fence</w:t>
      </w:r>
    </w:p>
    <w:p w:rsidR="00000000" w:rsidDel="00000000" w:rsidP="00000000" w:rsidRDefault="00000000" w:rsidRPr="00000000" w14:paraId="00000021">
      <w:pPr>
        <w:jc w:val="both"/>
        <w:rPr/>
      </w:pPr>
      <w:r w:rsidDel="00000000" w:rsidR="00000000" w:rsidRPr="00000000">
        <w:rPr>
          <w:rtl w:val="0"/>
        </w:rPr>
        <w:t xml:space="preserve">between the meadow and the car park. It is envisaged that work will be undertaken when</w:t>
      </w:r>
    </w:p>
    <w:p w:rsidR="00000000" w:rsidDel="00000000" w:rsidP="00000000" w:rsidRDefault="00000000" w:rsidRPr="00000000" w14:paraId="00000022">
      <w:pPr>
        <w:jc w:val="both"/>
        <w:rPr/>
      </w:pPr>
      <w:r w:rsidDel="00000000" w:rsidR="00000000" w:rsidRPr="00000000">
        <w:rPr>
          <w:rtl w:val="0"/>
        </w:rPr>
        <w:t xml:space="preserve">weather conditions permit.</w:t>
      </w:r>
    </w:p>
    <w:p w:rsidR="00000000" w:rsidDel="00000000" w:rsidP="00000000" w:rsidRDefault="00000000" w:rsidRPr="00000000" w14:paraId="00000023">
      <w:pPr>
        <w:jc w:val="both"/>
        <w:rPr/>
      </w:pPr>
      <w:r w:rsidDel="00000000" w:rsidR="00000000" w:rsidRPr="00000000">
        <w:rPr>
          <w:rtl w:val="0"/>
        </w:rPr>
        <w:t xml:space="preserve">5. Path from Derek Slaymaker’s bench to the bridge – Harry’s Meadow</w:t>
      </w:r>
    </w:p>
    <w:p w:rsidR="00000000" w:rsidDel="00000000" w:rsidP="00000000" w:rsidRDefault="00000000" w:rsidRPr="00000000" w14:paraId="00000024">
      <w:pPr>
        <w:jc w:val="both"/>
        <w:rPr/>
      </w:pPr>
      <w:r w:rsidDel="00000000" w:rsidR="00000000" w:rsidRPr="00000000">
        <w:rPr>
          <w:rtl w:val="0"/>
        </w:rPr>
        <w:t xml:space="preserve">Quotes are being invited for a footpath to make the passage from the lower part of Harry’s</w:t>
      </w:r>
    </w:p>
    <w:p w:rsidR="00000000" w:rsidDel="00000000" w:rsidP="00000000" w:rsidRDefault="00000000" w:rsidRPr="00000000" w14:paraId="00000025">
      <w:pPr>
        <w:jc w:val="both"/>
        <w:rPr/>
      </w:pPr>
      <w:r w:rsidDel="00000000" w:rsidR="00000000" w:rsidRPr="00000000">
        <w:rPr>
          <w:rtl w:val="0"/>
        </w:rPr>
        <w:t xml:space="preserve">Meadow, adjacent to Derek’s bench, to the bridge across to the new allotment site safer</w:t>
      </w:r>
    </w:p>
    <w:p w:rsidR="00000000" w:rsidDel="00000000" w:rsidP="00000000" w:rsidRDefault="00000000" w:rsidRPr="00000000" w14:paraId="00000026">
      <w:pPr>
        <w:jc w:val="both"/>
        <w:rPr/>
      </w:pPr>
      <w:r w:rsidDel="00000000" w:rsidR="00000000" w:rsidRPr="00000000">
        <w:rPr>
          <w:rtl w:val="0"/>
        </w:rPr>
        <w:t xml:space="preserve">during wet weather.</w:t>
      </w:r>
    </w:p>
    <w:p w:rsidR="00000000" w:rsidDel="00000000" w:rsidP="00000000" w:rsidRDefault="00000000" w:rsidRPr="00000000" w14:paraId="00000027">
      <w:pPr>
        <w:jc w:val="both"/>
        <w:rPr/>
      </w:pPr>
      <w:r w:rsidDel="00000000" w:rsidR="00000000" w:rsidRPr="00000000">
        <w:rPr>
          <w:rtl w:val="0"/>
        </w:rPr>
        <w:t xml:space="preserve">6. Bike stand outside Jacobs Well Shops</w:t>
      </w:r>
    </w:p>
    <w:p w:rsidR="00000000" w:rsidDel="00000000" w:rsidP="00000000" w:rsidRDefault="00000000" w:rsidRPr="00000000" w14:paraId="00000028">
      <w:pPr>
        <w:jc w:val="both"/>
        <w:rPr/>
      </w:pPr>
      <w:r w:rsidDel="00000000" w:rsidR="00000000" w:rsidRPr="00000000">
        <w:rPr>
          <w:rtl w:val="0"/>
        </w:rPr>
        <w:t xml:space="preserve">In response to a request from a Jacobs Well resident, and following a parish council decision,</w:t>
      </w:r>
    </w:p>
    <w:p w:rsidR="00000000" w:rsidDel="00000000" w:rsidP="00000000" w:rsidRDefault="00000000" w:rsidRPr="00000000" w14:paraId="00000029">
      <w:pPr>
        <w:jc w:val="both"/>
        <w:rPr/>
      </w:pPr>
      <w:r w:rsidDel="00000000" w:rsidR="00000000" w:rsidRPr="00000000">
        <w:rPr>
          <w:rtl w:val="0"/>
        </w:rPr>
        <w:t xml:space="preserve">Worplesdon Parish Council officers will meet with the new Surrey County Council Highways</w:t>
      </w:r>
    </w:p>
    <w:p w:rsidR="00000000" w:rsidDel="00000000" w:rsidP="00000000" w:rsidRDefault="00000000" w:rsidRPr="00000000" w14:paraId="0000002A">
      <w:pPr>
        <w:jc w:val="both"/>
        <w:rPr/>
      </w:pPr>
      <w:r w:rsidDel="00000000" w:rsidR="00000000" w:rsidRPr="00000000">
        <w:rPr>
          <w:rtl w:val="0"/>
        </w:rPr>
        <w:t xml:space="preserve">Officer (in post from 1 st August 2022) to discuss the matter further.</w:t>
      </w:r>
    </w:p>
    <w:p w:rsidR="00000000" w:rsidDel="00000000" w:rsidP="00000000" w:rsidRDefault="00000000" w:rsidRPr="00000000" w14:paraId="0000002B">
      <w:pPr>
        <w:jc w:val="both"/>
        <w:rPr/>
      </w:pPr>
      <w:r w:rsidDel="00000000" w:rsidR="00000000" w:rsidRPr="00000000">
        <w:rPr>
          <w:rtl w:val="0"/>
        </w:rPr>
        <w:t xml:space="preserve">7. Blue-green algae – Brittens Pond</w:t>
      </w:r>
    </w:p>
    <w:p w:rsidR="00000000" w:rsidDel="00000000" w:rsidP="00000000" w:rsidRDefault="00000000" w:rsidRPr="00000000" w14:paraId="0000002C">
      <w:pPr>
        <w:jc w:val="both"/>
        <w:rPr/>
      </w:pPr>
      <w:r w:rsidDel="00000000" w:rsidR="00000000" w:rsidRPr="00000000">
        <w:rPr>
          <w:rtl w:val="0"/>
        </w:rPr>
        <w:t xml:space="preserve">The presence of blue-green algae was reported to the Environment Agency (EA) as soon as</w:t>
      </w:r>
    </w:p>
    <w:p w:rsidR="00000000" w:rsidDel="00000000" w:rsidP="00000000" w:rsidRDefault="00000000" w:rsidRPr="00000000" w14:paraId="0000002D">
      <w:pPr>
        <w:jc w:val="both"/>
        <w:rPr/>
      </w:pPr>
      <w:r w:rsidDel="00000000" w:rsidR="00000000" w:rsidRPr="00000000">
        <w:rPr>
          <w:rtl w:val="0"/>
        </w:rPr>
        <w:t xml:space="preserve">the Head Groundsman noted it. As a result of the report, the pond overflow was</w:t>
      </w:r>
    </w:p>
    <w:p w:rsidR="00000000" w:rsidDel="00000000" w:rsidP="00000000" w:rsidRDefault="00000000" w:rsidRPr="00000000" w14:paraId="0000002E">
      <w:pPr>
        <w:jc w:val="both"/>
        <w:rPr/>
      </w:pPr>
      <w:r w:rsidDel="00000000" w:rsidR="00000000" w:rsidRPr="00000000">
        <w:rPr>
          <w:rtl w:val="0"/>
        </w:rPr>
        <w:t xml:space="preserve">sandbagged, and posters were erected. Residents should be aware that not all blue-green</w:t>
      </w:r>
    </w:p>
    <w:p w:rsidR="00000000" w:rsidDel="00000000" w:rsidP="00000000" w:rsidRDefault="00000000" w:rsidRPr="00000000" w14:paraId="0000002F">
      <w:pPr>
        <w:jc w:val="both"/>
        <w:rPr/>
      </w:pPr>
      <w:r w:rsidDel="00000000" w:rsidR="00000000" w:rsidRPr="00000000">
        <w:rPr>
          <w:rtl w:val="0"/>
        </w:rPr>
        <w:t xml:space="preserve">algae is toxic, but it is best to be cautious given the devastating effect it can have on animals.</w:t>
      </w:r>
    </w:p>
    <w:p w:rsidR="00000000" w:rsidDel="00000000" w:rsidP="00000000" w:rsidRDefault="00000000" w:rsidRPr="00000000" w14:paraId="00000030">
      <w:pPr>
        <w:jc w:val="both"/>
        <w:rPr/>
      </w:pPr>
      <w:r w:rsidDel="00000000" w:rsidR="00000000" w:rsidRPr="00000000">
        <w:rPr>
          <w:rtl w:val="0"/>
        </w:rPr>
        <w:t xml:space="preserve">No further updates have been received from the EA as yet.</w:t>
      </w:r>
    </w:p>
    <w:p w:rsidR="00000000" w:rsidDel="00000000" w:rsidP="00000000" w:rsidRDefault="00000000" w:rsidRPr="00000000" w14:paraId="00000031">
      <w:pPr>
        <w:jc w:val="both"/>
        <w:rPr/>
      </w:pPr>
      <w:r w:rsidDel="00000000" w:rsidR="00000000" w:rsidRPr="00000000">
        <w:rPr>
          <w:rtl w:val="0"/>
        </w:rPr>
        <w:t xml:space="preserve">8. Dead fish - Moat House Pond</w:t>
      </w:r>
    </w:p>
    <w:p w:rsidR="00000000" w:rsidDel="00000000" w:rsidP="00000000" w:rsidRDefault="00000000" w:rsidRPr="00000000" w14:paraId="00000032">
      <w:pPr>
        <w:jc w:val="both"/>
        <w:rPr/>
      </w:pPr>
      <w:r w:rsidDel="00000000" w:rsidR="00000000" w:rsidRPr="00000000">
        <w:rPr>
          <w:rtl w:val="0"/>
        </w:rPr>
        <w:t xml:space="preserve">Sadly, the Head Groundsman discovered numerous dead fish during a regular inspection. It</w:t>
      </w:r>
    </w:p>
    <w:p w:rsidR="00000000" w:rsidDel="00000000" w:rsidP="00000000" w:rsidRDefault="00000000" w:rsidRPr="00000000" w14:paraId="00000033">
      <w:pPr>
        <w:jc w:val="both"/>
        <w:rPr/>
      </w:pPr>
      <w:r w:rsidDel="00000000" w:rsidR="00000000" w:rsidRPr="00000000">
        <w:rPr>
          <w:rtl w:val="0"/>
        </w:rPr>
        <w:t xml:space="preserve">appears that a lack of oxygen, caused by a combination of weather conditions and the low</w:t>
      </w:r>
    </w:p>
    <w:p w:rsidR="00000000" w:rsidDel="00000000" w:rsidP="00000000" w:rsidRDefault="00000000" w:rsidRPr="00000000" w14:paraId="00000034">
      <w:pPr>
        <w:jc w:val="both"/>
        <w:rPr/>
      </w:pPr>
      <w:r w:rsidDel="00000000" w:rsidR="00000000" w:rsidRPr="00000000">
        <w:rPr>
          <w:rtl w:val="0"/>
        </w:rPr>
        <w:t xml:space="preserve">water level, contributed to their deaths.</w:t>
      </w:r>
    </w:p>
    <w:p w:rsidR="00000000" w:rsidDel="00000000" w:rsidP="00000000" w:rsidRDefault="00000000" w:rsidRPr="00000000" w14:paraId="00000035">
      <w:pPr>
        <w:jc w:val="both"/>
        <w:rPr/>
      </w:pPr>
      <w:r w:rsidDel="00000000" w:rsidR="00000000" w:rsidRPr="00000000">
        <w:rPr>
          <w:rtl w:val="0"/>
        </w:rPr>
        <w:t xml:space="preserve">9. Grass-cutting of verges</w:t>
      </w:r>
    </w:p>
    <w:p w:rsidR="00000000" w:rsidDel="00000000" w:rsidP="00000000" w:rsidRDefault="00000000" w:rsidRPr="00000000" w14:paraId="00000036">
      <w:pPr>
        <w:jc w:val="both"/>
        <w:rPr/>
      </w:pPr>
      <w:r w:rsidDel="00000000" w:rsidR="00000000" w:rsidRPr="00000000">
        <w:rPr>
          <w:rtl w:val="0"/>
        </w:rPr>
        <w:t xml:space="preserve">Worplesdon Parish Council is no longer responsible for verge maintenance across the whole</w:t>
      </w:r>
    </w:p>
    <w:p w:rsidR="00000000" w:rsidDel="00000000" w:rsidP="00000000" w:rsidRDefault="00000000" w:rsidRPr="00000000" w14:paraId="00000037">
      <w:pPr>
        <w:jc w:val="both"/>
        <w:rPr/>
      </w:pPr>
      <w:r w:rsidDel="00000000" w:rsidR="00000000" w:rsidRPr="00000000">
        <w:rPr>
          <w:rtl w:val="0"/>
        </w:rPr>
        <w:t xml:space="preserve">Parish. Guildford Borough Council, as contractors appointed by Surrey County Council, have</w:t>
      </w:r>
    </w:p>
    <w:p w:rsidR="00000000" w:rsidDel="00000000" w:rsidP="00000000" w:rsidRDefault="00000000" w:rsidRPr="00000000" w14:paraId="00000038">
      <w:pPr>
        <w:jc w:val="both"/>
        <w:rPr/>
      </w:pPr>
      <w:r w:rsidDel="00000000" w:rsidR="00000000" w:rsidRPr="00000000">
        <w:rPr>
          <w:rtl w:val="0"/>
        </w:rPr>
        <w:t xml:space="preserve">stated that the verges in Jacobs Well will be cut twice per growing season.</w:t>
      </w:r>
    </w:p>
    <w:p w:rsidR="00000000" w:rsidDel="00000000" w:rsidP="00000000" w:rsidRDefault="00000000" w:rsidRPr="00000000" w14:paraId="00000039">
      <w:pPr>
        <w:jc w:val="both"/>
        <w:rPr/>
      </w:pPr>
      <w:r w:rsidDel="00000000" w:rsidR="00000000" w:rsidRPr="00000000">
        <w:rPr>
          <w:rtl w:val="0"/>
        </w:rPr>
        <w:t xml:space="preserve">10. Allotments – Jacobs Well</w:t>
      </w:r>
    </w:p>
    <w:p w:rsidR="00000000" w:rsidDel="00000000" w:rsidP="00000000" w:rsidRDefault="00000000" w:rsidRPr="00000000" w14:paraId="0000003A">
      <w:pPr>
        <w:jc w:val="both"/>
        <w:rPr/>
      </w:pPr>
      <w:r w:rsidDel="00000000" w:rsidR="00000000" w:rsidRPr="00000000">
        <w:rPr>
          <w:rtl w:val="0"/>
        </w:rPr>
        <w:t xml:space="preserve">For clarification, the Parish Council have no plans for providing additional allotments at</w:t>
      </w:r>
    </w:p>
    <w:p w:rsidR="00000000" w:rsidDel="00000000" w:rsidP="00000000" w:rsidRDefault="00000000" w:rsidRPr="00000000" w14:paraId="0000003B">
      <w:pPr>
        <w:jc w:val="both"/>
        <w:rPr/>
      </w:pPr>
      <w:r w:rsidDel="00000000" w:rsidR="00000000" w:rsidRPr="00000000">
        <w:rPr>
          <w:rtl w:val="0"/>
        </w:rPr>
        <w:t xml:space="preserve">Harry’s Meadow due to Guildford Borough Council providing 68 allotments in the adjacent</w:t>
      </w:r>
    </w:p>
    <w:p w:rsidR="00000000" w:rsidDel="00000000" w:rsidP="00000000" w:rsidRDefault="00000000" w:rsidRPr="00000000" w14:paraId="0000003C">
      <w:pPr>
        <w:jc w:val="both"/>
        <w:rPr/>
      </w:pPr>
      <w:r w:rsidDel="00000000" w:rsidR="00000000" w:rsidRPr="00000000">
        <w:rPr>
          <w:rtl w:val="0"/>
        </w:rPr>
        <w:t xml:space="preserve">field.</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11. Ecological survey – Harry’s Meadow</w:t>
      </w:r>
    </w:p>
    <w:p w:rsidR="00000000" w:rsidDel="00000000" w:rsidP="00000000" w:rsidRDefault="00000000" w:rsidRPr="00000000" w14:paraId="0000003F">
      <w:pPr>
        <w:jc w:val="both"/>
        <w:rPr/>
      </w:pPr>
      <w:r w:rsidDel="00000000" w:rsidR="00000000" w:rsidRPr="00000000">
        <w:rPr>
          <w:rtl w:val="0"/>
        </w:rPr>
        <w:t xml:space="preserve">The second of the two ecological surveys were undertaken mid- July. The report will inform</w:t>
      </w:r>
    </w:p>
    <w:p w:rsidR="00000000" w:rsidDel="00000000" w:rsidP="00000000" w:rsidRDefault="00000000" w:rsidRPr="00000000" w14:paraId="00000040">
      <w:pPr>
        <w:jc w:val="both"/>
        <w:rPr/>
      </w:pPr>
      <w:r w:rsidDel="00000000" w:rsidR="00000000" w:rsidRPr="00000000">
        <w:rPr>
          <w:rtl w:val="0"/>
        </w:rPr>
        <w:t xml:space="preserve">the Parish Council as to how best to maintain the meadow for the benefit of local</w:t>
      </w:r>
    </w:p>
    <w:p w:rsidR="00000000" w:rsidDel="00000000" w:rsidP="00000000" w:rsidRDefault="00000000" w:rsidRPr="00000000" w14:paraId="00000041">
      <w:pPr>
        <w:jc w:val="both"/>
        <w:rPr/>
      </w:pPr>
      <w:r w:rsidDel="00000000" w:rsidR="00000000" w:rsidRPr="00000000">
        <w:rPr>
          <w:rtl w:val="0"/>
        </w:rPr>
        <w:t xml:space="preserve">biodiversity. It is the Parish Council’s plan to provide interpretation boards once we know</w:t>
      </w:r>
    </w:p>
    <w:p w:rsidR="00000000" w:rsidDel="00000000" w:rsidP="00000000" w:rsidRDefault="00000000" w:rsidRPr="00000000" w14:paraId="00000042">
      <w:pPr>
        <w:jc w:val="both"/>
        <w:rPr/>
      </w:pPr>
      <w:r w:rsidDel="00000000" w:rsidR="00000000" w:rsidRPr="00000000">
        <w:rPr>
          <w:rtl w:val="0"/>
        </w:rPr>
        <w:t xml:space="preserve">1.4 Harry’s meadow – Nick</w:t>
      </w:r>
    </w:p>
    <w:p w:rsidR="00000000" w:rsidDel="00000000" w:rsidP="00000000" w:rsidRDefault="00000000" w:rsidRPr="00000000" w14:paraId="00000043">
      <w:pPr>
        <w:jc w:val="both"/>
        <w:rPr/>
      </w:pPr>
      <w:r w:rsidDel="00000000" w:rsidR="00000000" w:rsidRPr="00000000">
        <w:rPr>
          <w:rtl w:val="0"/>
        </w:rPr>
        <w:t xml:space="preserve">Nick is suggesting we use part of the meadow for allotment space for residents to grow their own food. </w:t>
      </w:r>
    </w:p>
    <w:p w:rsidR="00000000" w:rsidDel="00000000" w:rsidP="00000000" w:rsidRDefault="00000000" w:rsidRPr="00000000" w14:paraId="00000044">
      <w:pPr>
        <w:jc w:val="both"/>
        <w:rPr/>
      </w:pPr>
      <w:r w:rsidDel="00000000" w:rsidR="00000000" w:rsidRPr="00000000">
        <w:rPr>
          <w:rtl w:val="0"/>
        </w:rPr>
        <w:t xml:space="preserve">1.5 Dolly’s pond - Emma</w:t>
      </w:r>
    </w:p>
    <w:p w:rsidR="00000000" w:rsidDel="00000000" w:rsidP="00000000" w:rsidRDefault="00000000" w:rsidRPr="00000000" w14:paraId="00000045">
      <w:pPr>
        <w:jc w:val="both"/>
        <w:rPr/>
      </w:pPr>
      <w:r w:rsidDel="00000000" w:rsidR="00000000" w:rsidRPr="00000000">
        <w:rPr>
          <w:rtl w:val="0"/>
        </w:rPr>
        <w:t xml:space="preserve">2.0 Matters Arising (New or topical items to the JWRA since the last meeting)</w:t>
      </w:r>
    </w:p>
    <w:p w:rsidR="00000000" w:rsidDel="00000000" w:rsidP="00000000" w:rsidRDefault="00000000" w:rsidRPr="00000000" w14:paraId="00000046">
      <w:pPr>
        <w:jc w:val="both"/>
        <w:rPr/>
      </w:pPr>
      <w:r w:rsidDel="00000000" w:rsidR="00000000" w:rsidRPr="00000000">
        <w:rPr>
          <w:rtl w:val="0"/>
        </w:rPr>
        <w:t xml:space="preserve">2.1 Defibrillator – Lawson</w:t>
      </w:r>
    </w:p>
    <w:p w:rsidR="00000000" w:rsidDel="00000000" w:rsidP="00000000" w:rsidRDefault="00000000" w:rsidRPr="00000000" w14:paraId="00000047">
      <w:pPr>
        <w:jc w:val="both"/>
        <w:rPr/>
      </w:pPr>
      <w:r w:rsidDel="00000000" w:rsidR="00000000" w:rsidRPr="00000000">
        <w:rPr>
          <w:rtl w:val="0"/>
        </w:rPr>
        <w:t xml:space="preserve">Merrow happy to speak to us as to how to obtain a 24/7 defibrillator. The village need to fundraise for a new defibrator, could we ask everyone in the village for a £1? Could we add to the subs? Amanda’s time is limited - can the JWRA help with the fundraising, location of the defib and the purchase. Could Keith Witham grant help?   </w:t>
      </w:r>
    </w:p>
    <w:p w:rsidR="00000000" w:rsidDel="00000000" w:rsidP="00000000" w:rsidRDefault="00000000" w:rsidRPr="00000000" w14:paraId="00000048">
      <w:pPr>
        <w:jc w:val="both"/>
        <w:rPr/>
      </w:pPr>
      <w:r w:rsidDel="00000000" w:rsidR="00000000" w:rsidRPr="00000000">
        <w:rPr>
          <w:rtl w:val="0"/>
        </w:rPr>
        <w:t xml:space="preserve">Colin and Lawson – to pull together a summary of the work they have already done. Add this to next month's agenda.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2.2 Finances – David </w:t>
      </w:r>
    </w:p>
    <w:p w:rsidR="00000000" w:rsidDel="00000000" w:rsidP="00000000" w:rsidRDefault="00000000" w:rsidRPr="00000000" w14:paraId="0000004B">
      <w:pPr>
        <w:jc w:val="both"/>
        <w:rPr/>
      </w:pPr>
      <w:r w:rsidDel="00000000" w:rsidR="00000000" w:rsidRPr="00000000">
        <w:rPr>
          <w:rtl w:val="0"/>
        </w:rPr>
        <w:t xml:space="preserve">We now have 2 accounts for the JWRA however all funds still need to be moved over to the new account. David will continue to pursue Lisa for an update on our accounts status.  </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3.0 Local Meeting and Forum Reports/Updates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Correspondence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Newsletter content – Queen’s thank you to the village. Emailed to Sam and David.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Facebook</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Website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Village Life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Village Calendar events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26</w:t>
      </w:r>
      <w:r w:rsidDel="00000000" w:rsidR="00000000" w:rsidRPr="00000000">
        <w:rPr>
          <w:rFonts w:ascii="Calibri" w:cs="Calibri" w:eastAsia="Calibri" w:hAnsi="Calibri"/>
          <w:b w:val="0"/>
          <w:i w:val="0"/>
          <w:smallCaps w:val="0"/>
          <w:strike w:val="1"/>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 March 2022 8pm – Comedy Night - Cancelled</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1"/>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 May 2022 – May day Fayre Cancelled</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1"/>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13</w:t>
      </w:r>
      <w:r w:rsidDel="00000000" w:rsidR="00000000" w:rsidRPr="00000000">
        <w:rPr>
          <w:rFonts w:ascii="Calibri" w:cs="Calibri" w:eastAsia="Calibri" w:hAnsi="Calibri"/>
          <w:b w:val="0"/>
          <w:i w:val="0"/>
          <w:smallCaps w:val="0"/>
          <w:strike w:val="1"/>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 May 2022 – Pizza Van to attend village every 2</w:t>
      </w:r>
      <w:r w:rsidDel="00000000" w:rsidR="00000000" w:rsidRPr="00000000">
        <w:rPr>
          <w:rFonts w:ascii="Calibri" w:cs="Calibri" w:eastAsia="Calibri" w:hAnsi="Calibri"/>
          <w:b w:val="0"/>
          <w:i w:val="0"/>
          <w:smallCaps w:val="0"/>
          <w:strike w:val="1"/>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 Friday of the month</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2/3</w:t>
      </w:r>
      <w:r w:rsidDel="00000000" w:rsidR="00000000" w:rsidRPr="00000000">
        <w:rPr>
          <w:rFonts w:ascii="Calibri" w:cs="Calibri" w:eastAsia="Calibri" w:hAnsi="Calibri"/>
          <w:b w:val="0"/>
          <w:i w:val="0"/>
          <w:smallCaps w:val="0"/>
          <w:strike w:val="1"/>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 June 2022 – Queens Jubilee – Social club playing to open early afternoon on Saturday the 4</w:t>
      </w:r>
      <w:r w:rsidDel="00000000" w:rsidR="00000000" w:rsidRPr="00000000">
        <w:rPr>
          <w:rFonts w:ascii="Calibri" w:cs="Calibri" w:eastAsia="Calibri" w:hAnsi="Calibri"/>
          <w:b w:val="0"/>
          <w:i w:val="0"/>
          <w:smallCaps w:val="0"/>
          <w:strike w:val="1"/>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 June.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August Pizza van</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September Pizza van</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October Pizza van</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November Pizza van</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December Pizza van</w:t>
      </w:r>
    </w:p>
    <w:p w:rsidR="00000000" w:rsidDel="00000000" w:rsidP="00000000" w:rsidRDefault="00000000" w:rsidRPr="00000000" w14:paraId="00000060">
      <w:pPr>
        <w:jc w:val="both"/>
        <w:rPr/>
      </w:pPr>
      <w:r w:rsidDel="00000000" w:rsidR="00000000" w:rsidRPr="00000000">
        <w:rPr>
          <w:rtl w:val="0"/>
        </w:rPr>
        <w:t xml:space="preserve">Any Other Business?</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after="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36"/>
        <w:szCs w:val="36"/>
        <w:rtl w:val="0"/>
      </w:rPr>
      <w:t xml:space="preserve">Jacobs Well Residents’ Association</w:t>
    </w:r>
    <w:r w:rsidDel="00000000" w:rsidR="00000000" w:rsidRPr="00000000">
      <w:rPr>
        <w:rFonts w:ascii="Calibri" w:cs="Calibri" w:eastAsia="Calibri" w:hAnsi="Calibri"/>
        <w:b w:val="1"/>
        <w:sz w:val="32"/>
        <w:szCs w:val="32"/>
        <w:rtl w:val="0"/>
      </w:rPr>
      <w:t xml:space="preserve"> Committee Meeting</w:t>
    </w:r>
    <w:r w:rsidDel="00000000" w:rsidR="00000000" w:rsidRPr="00000000">
      <w:rPr>
        <w:rtl w:val="0"/>
      </w:rPr>
    </w:r>
  </w:p>
  <w:p w:rsidR="00000000" w:rsidDel="00000000" w:rsidP="00000000" w:rsidRDefault="00000000" w:rsidRPr="00000000" w14:paraId="00000064">
    <w:pPr>
      <w:spacing w:after="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13</w:t>
    </w:r>
    <w:r w:rsidDel="00000000" w:rsidR="00000000" w:rsidRPr="00000000">
      <w:rPr>
        <w:rFonts w:ascii="Calibri" w:cs="Calibri" w:eastAsia="Calibri" w:hAnsi="Calibri"/>
        <w:b w:val="1"/>
        <w:sz w:val="28"/>
        <w:szCs w:val="28"/>
        <w:vertAlign w:val="superscript"/>
        <w:rtl w:val="0"/>
      </w:rPr>
      <w:t xml:space="preserve">th</w:t>
    </w:r>
    <w:r w:rsidDel="00000000" w:rsidR="00000000" w:rsidRPr="00000000">
      <w:rPr>
        <w:rFonts w:ascii="Calibri" w:cs="Calibri" w:eastAsia="Calibri" w:hAnsi="Calibri"/>
        <w:b w:val="1"/>
        <w:sz w:val="28"/>
        <w:szCs w:val="28"/>
        <w:rtl w:val="0"/>
      </w:rPr>
      <w:t xml:space="preserve"> July 2022 8.00pm Jacobs Well Village Hall</w:t>
    </w:r>
  </w:p>
  <w:p w:rsidR="00000000" w:rsidDel="00000000" w:rsidP="00000000" w:rsidRDefault="00000000" w:rsidRPr="00000000" w14:paraId="00000065">
    <w:pPr>
      <w:spacing w:after="0" w:line="276" w:lineRule="auto"/>
      <w:jc w:val="center"/>
      <w:rPr>
        <w:rFonts w:ascii="Calibri" w:cs="Calibri" w:eastAsia="Calibri" w:hAnsi="Calibri"/>
      </w:rPr>
    </w:pPr>
    <w:r w:rsidDel="00000000" w:rsidR="00000000" w:rsidRPr="00000000">
      <w:rPr>
        <w:rFonts w:ascii="Calibri" w:cs="Calibri" w:eastAsia="Calibri" w:hAnsi="Calibri"/>
        <w:b w:val="1"/>
        <w:sz w:val="36"/>
        <w:szCs w:val="36"/>
        <w:rtl w:val="0"/>
      </w:rPr>
      <w:t xml:space="preserve">Minutes</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0"/>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256" w:lineRule="auto"/>
      <w:ind w:left="720" w:hanging="720"/>
    </w:pPr>
    <w:rPr>
      <w:rFonts w:ascii="Calibri" w:cs="Calibri" w:eastAsia="Calibri" w:hAnsi="Calibri"/>
      <w:b w:val="1"/>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autoRedefine w:val="1"/>
    <w:uiPriority w:val="9"/>
    <w:unhideWhenUsed w:val="1"/>
    <w:qFormat w:val="1"/>
    <w:rsid w:val="00E32260"/>
    <w:pPr>
      <w:keepNext w:val="1"/>
      <w:keepLines w:val="1"/>
      <w:numPr>
        <w:numId w:val="7"/>
      </w:numPr>
      <w:spacing w:after="0" w:before="40" w:line="256" w:lineRule="auto"/>
      <w:outlineLvl w:val="2"/>
    </w:pPr>
    <w:rPr>
      <w:rFonts w:ascii="Calibri" w:hAnsi="Calibri" w:cstheme="majorBidi" w:eastAsiaTheme="majorEastAsia"/>
      <w:b w:val="1"/>
      <w:bCs w:val="1"/>
      <w:color w:val="000000" w:themeColor="text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97CB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97CB0"/>
  </w:style>
  <w:style w:type="paragraph" w:styleId="Footer">
    <w:name w:val="footer"/>
    <w:basedOn w:val="Normal"/>
    <w:link w:val="FooterChar"/>
    <w:uiPriority w:val="99"/>
    <w:unhideWhenUsed w:val="1"/>
    <w:rsid w:val="00597CB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97CB0"/>
  </w:style>
  <w:style w:type="paragraph" w:styleId="ListParagraph">
    <w:name w:val="List Paragraph"/>
    <w:basedOn w:val="Normal"/>
    <w:uiPriority w:val="34"/>
    <w:qFormat w:val="1"/>
    <w:rsid w:val="00597CB0"/>
    <w:pPr>
      <w:ind w:left="720"/>
      <w:contextualSpacing w:val="1"/>
    </w:pPr>
  </w:style>
  <w:style w:type="character" w:styleId="Heading3Char" w:customStyle="1">
    <w:name w:val="Heading 3 Char"/>
    <w:basedOn w:val="DefaultParagraphFont"/>
    <w:link w:val="Heading3"/>
    <w:uiPriority w:val="9"/>
    <w:rsid w:val="00E32260"/>
    <w:rPr>
      <w:rFonts w:ascii="Calibri" w:hAnsi="Calibri" w:cstheme="majorBidi" w:eastAsiaTheme="majorEastAsia"/>
      <w:b w:val="1"/>
      <w:bCs w:val="1"/>
      <w:color w:val="000000" w:themeColor="text1"/>
      <w:szCs w:val="24"/>
    </w:rPr>
  </w:style>
  <w:style w:type="character" w:styleId="Hyperlink">
    <w:name w:val="Hyperlink"/>
    <w:basedOn w:val="DefaultParagraphFont"/>
    <w:uiPriority w:val="99"/>
    <w:semiHidden w:val="1"/>
    <w:unhideWhenUsed w:val="1"/>
    <w:rsid w:val="00E32260"/>
    <w:rPr>
      <w:color w:val="0563c1" w:themeColor="hyperlink"/>
      <w:u w:val="single"/>
    </w:rPr>
  </w:style>
  <w:style w:type="paragraph" w:styleId="NoSpacing">
    <w:name w:val="No Spacing"/>
    <w:uiPriority w:val="1"/>
    <w:qFormat w:val="1"/>
    <w:rsid w:val="00E32260"/>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cut3oK7W98Ntcx18ryYGmMNT9w==">AMUW2mVhzdeBhwIGy1M3BiwNwQGk5uaazSdleenRaFWHHplvrN8oqw9daRtK26AYmVgVewnY+7pPZRBMthwLQHjfy+ziU2JFnJlXQsLDz9dUvbEikpdeGd8=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2022-07-13T19:56:00Z</dcterms:created>
  <dc:creator>Raggett, Emma</dc:creator>
</cp:coreProperties>
</file>